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FE849D" w14:textId="6A28833B" w:rsidR="00A06E4C" w:rsidRDefault="00A06E4C" w:rsidP="00A06E4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Pr>
          <w:rFonts w:ascii="Arial" w:hAnsi="Arial" w:cs="Arial"/>
          <w:b/>
          <w:bCs/>
          <w:sz w:val="24"/>
        </w:rPr>
        <w:tab/>
      </w:r>
      <w:r w:rsidR="00760A03" w:rsidRPr="00760A03">
        <w:rPr>
          <w:rFonts w:ascii="Arial" w:hAnsi="Arial" w:cs="Arial"/>
          <w:b/>
          <w:bCs/>
          <w:sz w:val="24"/>
        </w:rPr>
        <w:t>S2-174590</w:t>
      </w:r>
      <w:bookmarkStart w:id="0" w:name="_GoBack"/>
      <w:bookmarkEnd w:id="0"/>
    </w:p>
    <w:p w14:paraId="6F327DDB" w14:textId="77777777" w:rsidR="00A06E4C" w:rsidRDefault="00A06E4C" w:rsidP="00A06E4C">
      <w:pPr>
        <w:pBdr>
          <w:bottom w:val="single" w:sz="6" w:space="0" w:color="auto"/>
        </w:pBdr>
        <w:tabs>
          <w:tab w:val="right" w:pos="9638"/>
        </w:tabs>
        <w:rPr>
          <w:rFonts w:ascii="Arial" w:hAnsi="Arial" w:cs="Arial"/>
          <w:b/>
          <w:bCs/>
          <w:sz w:val="24"/>
        </w:rPr>
      </w:pPr>
      <w:r>
        <w:rPr>
          <w:rFonts w:ascii="Arial" w:hAnsi="Arial" w:cs="Arial"/>
          <w:b/>
          <w:bCs/>
          <w:sz w:val="24"/>
          <w:szCs w:val="24"/>
        </w:rPr>
        <w:t>26</w:t>
      </w:r>
      <w:r w:rsidRPr="009A0BE4">
        <w:rPr>
          <w:rFonts w:ascii="Arial" w:hAnsi="Arial" w:cs="Arial"/>
          <w:b/>
          <w:bCs/>
          <w:sz w:val="24"/>
          <w:szCs w:val="24"/>
        </w:rPr>
        <w:t xml:space="preserve"> - </w:t>
      </w:r>
      <w:r>
        <w:rPr>
          <w:rFonts w:ascii="Arial" w:hAnsi="Arial" w:cs="Arial"/>
          <w:b/>
          <w:bCs/>
          <w:sz w:val="24"/>
          <w:szCs w:val="24"/>
        </w:rPr>
        <w:t>30</w:t>
      </w:r>
      <w:r w:rsidRPr="009A0BE4">
        <w:rPr>
          <w:rFonts w:ascii="Arial" w:hAnsi="Arial" w:cs="Arial"/>
          <w:b/>
          <w:bCs/>
          <w:sz w:val="24"/>
          <w:szCs w:val="24"/>
        </w:rPr>
        <w:t xml:space="preserve"> </w:t>
      </w:r>
      <w:r>
        <w:rPr>
          <w:rFonts w:ascii="Arial" w:hAnsi="Arial" w:cs="Arial"/>
          <w:b/>
          <w:bCs/>
          <w:sz w:val="24"/>
          <w:szCs w:val="24"/>
        </w:rPr>
        <w:t>May</w:t>
      </w:r>
      <w:r w:rsidRPr="009A0BE4">
        <w:rPr>
          <w:rFonts w:ascii="Arial" w:hAnsi="Arial" w:cs="Arial"/>
          <w:b/>
          <w:bCs/>
          <w:sz w:val="24"/>
          <w:szCs w:val="24"/>
        </w:rPr>
        <w:t xml:space="preserve"> 2017, </w:t>
      </w:r>
      <w:r w:rsidRPr="00CB45C1">
        <w:rPr>
          <w:rFonts w:ascii="Arial" w:hAnsi="Arial" w:cs="Arial"/>
          <w:b/>
          <w:bCs/>
          <w:sz w:val="24"/>
          <w:szCs w:val="24"/>
        </w:rPr>
        <w:t>San Jose Del Cabo, Mexico</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448178DB" w14:textId="77777777" w:rsidR="004934E0" w:rsidRDefault="004934E0" w:rsidP="004934E0">
      <w:pPr>
        <w:keepNext/>
      </w:pPr>
    </w:p>
    <w:p w14:paraId="36064B44"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23.50</w:t>
      </w:r>
      <w:r w:rsidR="001E5926">
        <w:rPr>
          <w:rFonts w:ascii="Arial" w:hAnsi="Arial" w:cs="Arial"/>
          <w:b/>
        </w:rPr>
        <w:t>2</w:t>
      </w:r>
      <w:r w:rsidR="0052388D">
        <w:rPr>
          <w:rFonts w:ascii="Arial" w:hAnsi="Arial" w:cs="Arial"/>
          <w:b/>
        </w:rPr>
        <w:t xml:space="preserve">: </w:t>
      </w:r>
      <w:r w:rsidR="001E5926">
        <w:rPr>
          <w:rFonts w:ascii="Arial" w:hAnsi="Arial" w:cs="Arial"/>
          <w:b/>
        </w:rPr>
        <w:t>Clarification on handover between 3GPP and N3GPP</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1E5926">
        <w:rPr>
          <w:rFonts w:ascii="Arial" w:hAnsi="Arial" w:cs="Arial"/>
          <w:b/>
        </w:rPr>
        <w:t>10</w:t>
      </w:r>
      <w:r w:rsidR="00564CE4">
        <w:rPr>
          <w:rFonts w:ascii="Arial" w:hAnsi="Arial" w:cs="Arial"/>
          <w:b/>
        </w:rPr>
        <w:t xml:space="preserve"> </w:t>
      </w:r>
      <w:r w:rsidR="001E5926" w:rsidRPr="001E5926">
        <w:rPr>
          <w:rFonts w:ascii="Arial" w:hAnsi="Arial" w:cs="Arial"/>
          <w:b/>
        </w:rPr>
        <w:t>Non-3GPP access specific functionality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2529ECAD" w:rsidR="00440983" w:rsidRDefault="00440983">
      <w:pPr>
        <w:rPr>
          <w:rFonts w:ascii="Arial" w:hAnsi="Arial" w:cs="Arial"/>
        </w:rPr>
      </w:pPr>
      <w:r>
        <w:rPr>
          <w:rFonts w:ascii="Arial" w:hAnsi="Arial" w:cs="Arial"/>
          <w:i/>
        </w:rPr>
        <w:t>Abstract of the contribution:</w:t>
      </w:r>
      <w:r w:rsidR="001E5926">
        <w:rPr>
          <w:rFonts w:ascii="Arial" w:hAnsi="Arial" w:cs="Arial"/>
          <w:i/>
        </w:rPr>
        <w:t>It is proposed to</w:t>
      </w:r>
      <w:r w:rsidR="0000615F">
        <w:rPr>
          <w:rFonts w:ascii="Arial" w:hAnsi="Arial" w:cs="Arial"/>
          <w:i/>
        </w:rPr>
        <w:t xml:space="preserve"> clarify that PDU Session information is stored in the UDM per PDU Session ID.</w:t>
      </w:r>
    </w:p>
    <w:p w14:paraId="50B34D6C" w14:textId="77777777" w:rsidR="004360DE" w:rsidRDefault="004360DE" w:rsidP="004360DE">
      <w:pPr>
        <w:pStyle w:val="1"/>
      </w:pPr>
      <w:r>
        <w:t>Discussion</w:t>
      </w:r>
    </w:p>
    <w:p w14:paraId="77697857" w14:textId="77777777" w:rsidR="00D67130" w:rsidRPr="001C5B87" w:rsidRDefault="00D67130" w:rsidP="00532EBB">
      <w:pPr>
        <w:rPr>
          <w:b/>
          <w:sz w:val="40"/>
          <w:lang w:eastAsia="ko-KR"/>
        </w:rPr>
      </w:pPr>
    </w:p>
    <w:p w14:paraId="243AAB67" w14:textId="3D13A9BF" w:rsidR="00C121D2" w:rsidRDefault="00E51EFC" w:rsidP="00532EBB">
      <w:pPr>
        <w:rPr>
          <w:lang w:eastAsia="ko-KR"/>
        </w:rPr>
      </w:pPr>
      <w:r>
        <w:rPr>
          <w:rFonts w:hint="eastAsia"/>
          <w:lang w:eastAsia="ko-KR"/>
        </w:rPr>
        <w:t>5GS allows</w:t>
      </w:r>
      <w:r>
        <w:rPr>
          <w:lang w:eastAsia="ko-KR"/>
        </w:rPr>
        <w:t xml:space="preserve"> to establ</w:t>
      </w:r>
      <w:r w:rsidR="005C2447">
        <w:rPr>
          <w:rFonts w:hint="eastAsia"/>
          <w:lang w:eastAsia="ko-KR"/>
        </w:rPr>
        <w:t>i</w:t>
      </w:r>
      <w:r>
        <w:rPr>
          <w:lang w:eastAsia="ko-KR"/>
        </w:rPr>
        <w:t>sh</w:t>
      </w:r>
      <w:r>
        <w:rPr>
          <w:rFonts w:hint="eastAsia"/>
          <w:lang w:eastAsia="ko-KR"/>
        </w:rPr>
        <w:t xml:space="preserve"> multiple PDU session</w:t>
      </w:r>
      <w:r>
        <w:rPr>
          <w:lang w:eastAsia="ko-KR"/>
        </w:rPr>
        <w:t>s</w:t>
      </w:r>
      <w:r>
        <w:rPr>
          <w:rFonts w:hint="eastAsia"/>
          <w:lang w:eastAsia="ko-KR"/>
        </w:rPr>
        <w:t xml:space="preserve"> </w:t>
      </w:r>
      <w:r>
        <w:rPr>
          <w:lang w:eastAsia="ko-KR"/>
        </w:rPr>
        <w:t>to the same DNN. Also there is no restriction that the same SMF shall be selected when there are multiple PDU session to the same DNN.</w:t>
      </w:r>
      <w:r w:rsidR="00465FD2">
        <w:rPr>
          <w:lang w:eastAsia="ko-KR"/>
        </w:rPr>
        <w:t xml:space="preserve"> So there may exist multiple SMFs to the same DNN</w:t>
      </w:r>
      <w:r w:rsidR="005C2447">
        <w:rPr>
          <w:lang w:eastAsia="ko-KR"/>
        </w:rPr>
        <w:t xml:space="preserve"> when multiple PDU sessions have been established for the same DNN</w:t>
      </w:r>
      <w:r w:rsidR="00465FD2">
        <w:rPr>
          <w:lang w:eastAsia="ko-KR"/>
        </w:rPr>
        <w:t xml:space="preserve">. </w:t>
      </w:r>
    </w:p>
    <w:p w14:paraId="79CE4364" w14:textId="2487E1D2" w:rsidR="00C121D2" w:rsidRDefault="00C121D2" w:rsidP="00532EBB">
      <w:pPr>
        <w:rPr>
          <w:lang w:eastAsia="ko-KR"/>
        </w:rPr>
      </w:pPr>
      <w:r>
        <w:rPr>
          <w:lang w:eastAsia="ko-KR"/>
        </w:rPr>
        <w:t xml:space="preserve">According to the current </w:t>
      </w:r>
      <w:r w:rsidR="00DF09AE">
        <w:rPr>
          <w:lang w:eastAsia="ko-KR"/>
        </w:rPr>
        <w:t xml:space="preserve">description related to </w:t>
      </w:r>
      <w:r>
        <w:rPr>
          <w:lang w:eastAsia="ko-KR"/>
        </w:rPr>
        <w:t xml:space="preserve">handover </w:t>
      </w:r>
      <w:r w:rsidR="00DF09AE">
        <w:rPr>
          <w:rFonts w:hint="eastAsia"/>
          <w:lang w:eastAsia="ko-KR"/>
        </w:rPr>
        <w:t>b</w:t>
      </w:r>
      <w:r w:rsidR="00DF09AE">
        <w:rPr>
          <w:lang w:eastAsia="ko-KR"/>
        </w:rPr>
        <w:t>etween 3GPP access and non-3GPP access</w:t>
      </w:r>
      <w:r>
        <w:rPr>
          <w:lang w:eastAsia="ko-KR"/>
        </w:rPr>
        <w:t xml:space="preserve"> in </w:t>
      </w:r>
      <w:r w:rsidR="0027493E">
        <w:rPr>
          <w:lang w:eastAsia="ko-KR"/>
        </w:rPr>
        <w:t xml:space="preserve">the </w:t>
      </w:r>
      <w:r>
        <w:rPr>
          <w:lang w:eastAsia="ko-KR"/>
        </w:rPr>
        <w:t>PDU session establishment procedure</w:t>
      </w:r>
      <w:r w:rsidR="00BE37E2">
        <w:rPr>
          <w:lang w:eastAsia="ko-KR"/>
        </w:rPr>
        <w:t xml:space="preserve"> described in clause 4.3.2.2.1: step 2 </w:t>
      </w:r>
      <w:r w:rsidR="0027493E">
        <w:rPr>
          <w:lang w:eastAsia="ko-KR"/>
        </w:rPr>
        <w:t>of TS 23.502</w:t>
      </w:r>
      <w:r>
        <w:rPr>
          <w:lang w:eastAsia="ko-KR"/>
        </w:rPr>
        <w:t xml:space="preserve">, the AMF </w:t>
      </w:r>
      <w:r w:rsidR="0036014C">
        <w:rPr>
          <w:lang w:eastAsia="ko-KR"/>
        </w:rPr>
        <w:t xml:space="preserve">checks </w:t>
      </w:r>
      <w:r w:rsidR="00913856">
        <w:rPr>
          <w:lang w:eastAsia="ko-KR"/>
        </w:rPr>
        <w:t xml:space="preserve">whether it stores the </w:t>
      </w:r>
      <w:r w:rsidR="0036014C">
        <w:rPr>
          <w:lang w:eastAsia="ko-KR"/>
        </w:rPr>
        <w:t xml:space="preserve">PDU </w:t>
      </w:r>
      <w:r w:rsidR="00485E10">
        <w:rPr>
          <w:lang w:eastAsia="ko-KR"/>
        </w:rPr>
        <w:t>S</w:t>
      </w:r>
      <w:r w:rsidR="0036014C">
        <w:rPr>
          <w:lang w:eastAsia="ko-KR"/>
        </w:rPr>
        <w:t xml:space="preserve">ession ID to select SMF </w:t>
      </w:r>
      <w:r w:rsidR="00FE502A">
        <w:rPr>
          <w:lang w:eastAsia="ko-KR"/>
        </w:rPr>
        <w:t xml:space="preserve">for the PDU session </w:t>
      </w:r>
      <w:r w:rsidR="0036014C">
        <w:rPr>
          <w:lang w:eastAsia="ko-KR"/>
        </w:rPr>
        <w:t>based on context in the AMF</w:t>
      </w:r>
      <w:r w:rsidR="00A155E0">
        <w:rPr>
          <w:lang w:eastAsia="ko-KR"/>
        </w:rPr>
        <w:t>. If the AMF does not recognize the PDU Session ID, it checks</w:t>
      </w:r>
      <w:r w:rsidR="0036014C">
        <w:rPr>
          <w:lang w:eastAsia="ko-KR"/>
        </w:rPr>
        <w:t xml:space="preserve"> </w:t>
      </w:r>
      <w:r w:rsidR="00913856">
        <w:rPr>
          <w:lang w:eastAsia="ko-KR"/>
        </w:rPr>
        <w:t xml:space="preserve">SMF ID </w:t>
      </w:r>
      <w:r w:rsidR="00A155E0">
        <w:rPr>
          <w:lang w:eastAsia="ko-KR"/>
        </w:rPr>
        <w:t xml:space="preserve">corresponding to the DNN in the UE </w:t>
      </w:r>
      <w:r w:rsidR="0036014C">
        <w:rPr>
          <w:lang w:eastAsia="ko-KR"/>
        </w:rPr>
        <w:t xml:space="preserve">context from the UDM. </w:t>
      </w:r>
      <w:r w:rsidR="00A155E0">
        <w:rPr>
          <w:lang w:eastAsia="ko-KR"/>
        </w:rPr>
        <w:t>In this case, when multiple SMFs exist for the same DNN as explained above, the AMF cannot decide which SMF is correct one for the PDU session because</w:t>
      </w:r>
      <w:r w:rsidR="008311A8">
        <w:rPr>
          <w:lang w:eastAsia="ko-KR"/>
        </w:rPr>
        <w:t xml:space="preserve">, PDU </w:t>
      </w:r>
      <w:r w:rsidR="00485E10">
        <w:rPr>
          <w:lang w:eastAsia="ko-KR"/>
        </w:rPr>
        <w:t>S</w:t>
      </w:r>
      <w:r w:rsidR="008311A8">
        <w:rPr>
          <w:lang w:eastAsia="ko-KR"/>
        </w:rPr>
        <w:t>ession ID is not provided</w:t>
      </w:r>
      <w:r w:rsidR="00FE776E" w:rsidRPr="00FE776E">
        <w:rPr>
          <w:lang w:eastAsia="ko-KR"/>
        </w:rPr>
        <w:t xml:space="preserve"> </w:t>
      </w:r>
      <w:r w:rsidR="00FE776E">
        <w:rPr>
          <w:lang w:eastAsia="ko-KR"/>
        </w:rPr>
        <w:t>when the SMF registers its information to the UDM</w:t>
      </w:r>
      <w:r w:rsidR="00A03B72">
        <w:rPr>
          <w:lang w:eastAsia="ko-KR"/>
        </w:rPr>
        <w:t xml:space="preserve"> (see step 19)</w:t>
      </w:r>
      <w:r w:rsidR="008311A8">
        <w:rPr>
          <w:lang w:eastAsia="ko-KR"/>
        </w:rPr>
        <w:t>.</w:t>
      </w:r>
    </w:p>
    <w:p w14:paraId="6D7E156A" w14:textId="77777777" w:rsidR="006F112B" w:rsidRPr="006F112B" w:rsidRDefault="006F112B" w:rsidP="006F112B">
      <w:pPr>
        <w:pStyle w:val="B1"/>
        <w:rPr>
          <w:i/>
        </w:rPr>
      </w:pPr>
      <w:r w:rsidRPr="006F112B">
        <w:rPr>
          <w:i/>
        </w:rPr>
        <w:t>2.</w:t>
      </w:r>
      <w:r w:rsidRPr="006F112B">
        <w:rPr>
          <w:i/>
        </w:rPr>
        <w:tab/>
        <w:t xml:space="preserve">The AMF determines that the message corresponds to a request for a new PDU Session based on that Request Type indicates "initial request" and that the PDU Session ID that is not used for any existing PDU Session(s) of the UE. </w:t>
      </w:r>
      <w:r w:rsidRPr="006F112B">
        <w:rPr>
          <w:rFonts w:hint="eastAsia"/>
          <w:i/>
          <w:lang w:eastAsia="zh-CN"/>
        </w:rPr>
        <w:t xml:space="preserve">If the </w:t>
      </w:r>
      <w:r w:rsidRPr="006F112B">
        <w:rPr>
          <w:i/>
          <w:lang w:eastAsia="zh-CN"/>
        </w:rPr>
        <w:t>NAS message does not contain an</w:t>
      </w:r>
      <w:r w:rsidRPr="006F112B">
        <w:rPr>
          <w:rFonts w:hint="eastAsia"/>
          <w:i/>
          <w:lang w:eastAsia="zh-CN"/>
        </w:rPr>
        <w:t xml:space="preserve"> S-NSSAI,</w:t>
      </w:r>
      <w:r w:rsidRPr="006F112B">
        <w:rPr>
          <w:i/>
          <w:lang w:eastAsia="zh-CN"/>
        </w:rPr>
        <w:t xml:space="preserve"> </w:t>
      </w:r>
      <w:r w:rsidRPr="006F112B">
        <w:rPr>
          <w:rFonts w:hint="eastAsia"/>
          <w:i/>
          <w:lang w:eastAsia="zh-CN"/>
        </w:rPr>
        <w:t xml:space="preserve">the AMF </w:t>
      </w:r>
      <w:r w:rsidRPr="006F112B">
        <w:rPr>
          <w:i/>
          <w:lang w:eastAsia="zh-CN"/>
        </w:rPr>
        <w:t>may</w:t>
      </w:r>
      <w:r w:rsidRPr="006F112B">
        <w:rPr>
          <w:rFonts w:hint="eastAsia"/>
          <w:i/>
          <w:lang w:eastAsia="zh-CN"/>
        </w:rPr>
        <w:t xml:space="preserve"> determine a default S-NSSAI for the request</w:t>
      </w:r>
      <w:r w:rsidRPr="006F112B">
        <w:rPr>
          <w:i/>
          <w:lang w:eastAsia="zh-CN"/>
        </w:rPr>
        <w:t>ed</w:t>
      </w:r>
      <w:r w:rsidRPr="006F112B">
        <w:rPr>
          <w:rFonts w:hint="eastAsia"/>
          <w:i/>
          <w:lang w:eastAsia="zh-CN"/>
        </w:rPr>
        <w:t xml:space="preserve"> </w:t>
      </w:r>
      <w:r w:rsidRPr="006F112B">
        <w:rPr>
          <w:i/>
          <w:lang w:eastAsia="zh-CN"/>
        </w:rPr>
        <w:t xml:space="preserve">PDU session according to the UE subscription. </w:t>
      </w:r>
      <w:r w:rsidRPr="006F112B">
        <w:rPr>
          <w:i/>
        </w:rPr>
        <w:t xml:space="preserve">The AMF selects an SMF as described in TS 23.501 [2], clause 6.3.2. </w:t>
      </w:r>
      <w:r w:rsidRPr="006F112B">
        <w:rPr>
          <w:rFonts w:eastAsia="SimSun" w:hint="eastAsia"/>
          <w:i/>
          <w:lang w:eastAsia="zh-CN"/>
        </w:rPr>
        <w:t>T</w:t>
      </w:r>
      <w:r w:rsidRPr="006F112B">
        <w:rPr>
          <w:i/>
          <w:lang w:eastAsia="zh-CN"/>
        </w:rPr>
        <w:t xml:space="preserve">he </w:t>
      </w:r>
      <w:r w:rsidRPr="006F112B">
        <w:rPr>
          <w:rFonts w:hint="eastAsia"/>
          <w:i/>
          <w:lang w:eastAsia="zh-CN"/>
        </w:rPr>
        <w:t>AMF stores an association of the PDU session ID and the SMF ID.</w:t>
      </w:r>
    </w:p>
    <w:p w14:paraId="1908706A" w14:textId="77777777" w:rsidR="006F112B" w:rsidRPr="006F112B" w:rsidRDefault="006F112B" w:rsidP="006F112B">
      <w:pPr>
        <w:pStyle w:val="B1"/>
        <w:rPr>
          <w:i/>
        </w:rPr>
      </w:pPr>
      <w:r w:rsidRPr="006F112B">
        <w:rPr>
          <w:i/>
        </w:rPr>
        <w:tab/>
      </w:r>
      <w:r w:rsidRPr="006F112B">
        <w:rPr>
          <w:i/>
          <w:highlight w:val="yellow"/>
        </w:rPr>
        <w:t>The case where the Request Type indicates "Existing PDU Session", and either the AMF does not recognize the PDU Session ID or the subscription context from UDM does not contain an SMF ID corresponding to the DNN constitutes an error case.</w:t>
      </w:r>
    </w:p>
    <w:p w14:paraId="78FC3D46" w14:textId="0BEF035E" w:rsidR="008311A8" w:rsidRDefault="008311A8" w:rsidP="00532EBB">
      <w:pPr>
        <w:rPr>
          <w:lang w:eastAsia="ko-KR"/>
        </w:rPr>
      </w:pPr>
      <w:r>
        <w:rPr>
          <w:rFonts w:hint="eastAsia"/>
          <w:lang w:eastAsia="ko-KR"/>
        </w:rPr>
        <w:t xml:space="preserve">Also the SMF registers its information only when the SMF identity is not stored in the UDM. </w:t>
      </w:r>
      <w:r>
        <w:rPr>
          <w:lang w:eastAsia="ko-KR"/>
        </w:rPr>
        <w:t>However, there may exist multiple PDU sessions controlled by the same SMF, the SMF shall register its session information whenever new PDU session is established.</w:t>
      </w:r>
    </w:p>
    <w:p w14:paraId="7FC7A0A2" w14:textId="77777777" w:rsidR="00E529A9" w:rsidRDefault="008311A8" w:rsidP="00485E10">
      <w:pPr>
        <w:rPr>
          <w:lang w:eastAsia="ko-KR"/>
        </w:rPr>
      </w:pPr>
      <w:r>
        <w:rPr>
          <w:lang w:eastAsia="ko-KR"/>
        </w:rPr>
        <w:t xml:space="preserve">So it is proposed to </w:t>
      </w:r>
      <w:r w:rsidR="00B46C51">
        <w:rPr>
          <w:lang w:eastAsia="ko-KR"/>
        </w:rPr>
        <w:t>clarify that the SM</w:t>
      </w:r>
      <w:r w:rsidR="00485E10">
        <w:rPr>
          <w:lang w:eastAsia="ko-KR"/>
        </w:rPr>
        <w:t>F registers PDU session information including PDU Session ID whenever new PDU session is established.</w:t>
      </w:r>
    </w:p>
    <w:p w14:paraId="286A70F2" w14:textId="77777777" w:rsidR="00D147A6" w:rsidRPr="00465FD2" w:rsidRDefault="00D147A6" w:rsidP="004360DE">
      <w:pPr>
        <w:rPr>
          <w:lang w:eastAsia="ko-KR"/>
        </w:rPr>
      </w:pPr>
    </w:p>
    <w:p w14:paraId="167BC4C4" w14:textId="77777777" w:rsidR="00D45BD5" w:rsidRDefault="00D45BD5" w:rsidP="00D45BD5">
      <w:pPr>
        <w:pStyle w:val="1"/>
      </w:pPr>
      <w:r>
        <w:t>Proposal</w:t>
      </w:r>
    </w:p>
    <w:p w14:paraId="2538464E" w14:textId="77777777" w:rsidR="0072747E" w:rsidRDefault="0072747E" w:rsidP="0072747E">
      <w:pPr>
        <w:rPr>
          <w:lang w:eastAsia="zh-CN"/>
        </w:rPr>
      </w:pPr>
      <w:r>
        <w:rPr>
          <w:lang w:eastAsia="zh-CN"/>
        </w:rPr>
        <w:t>Based on the above discussion the following changes to TS 23.502 are proposed.</w:t>
      </w:r>
    </w:p>
    <w:p w14:paraId="7AEDF387" w14:textId="77777777" w:rsidR="00D45BD5" w:rsidRDefault="00D45BD5" w:rsidP="00D45BD5">
      <w:pPr>
        <w:rPr>
          <w:rFonts w:eastAsia="MS Mincho"/>
        </w:rPr>
      </w:pPr>
    </w:p>
    <w:p w14:paraId="15A4700A" w14:textId="77777777" w:rsidR="0070114E" w:rsidRPr="008324FC" w:rsidRDefault="0070114E" w:rsidP="007011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06AFBFC" w14:textId="77777777" w:rsidR="0070114E" w:rsidRDefault="0070114E" w:rsidP="00D45BD5">
      <w:pPr>
        <w:rPr>
          <w:rFonts w:eastAsia="MS Mincho"/>
        </w:rPr>
      </w:pPr>
    </w:p>
    <w:p w14:paraId="36587331" w14:textId="77777777" w:rsidR="006F112B" w:rsidRPr="00FF1309" w:rsidRDefault="006F112B" w:rsidP="006F112B">
      <w:pPr>
        <w:pStyle w:val="5"/>
      </w:pPr>
      <w:bookmarkStart w:id="1" w:name="_Toc484168158"/>
      <w:r w:rsidRPr="00FF1309">
        <w:lastRenderedPageBreak/>
        <w:t>4.3.2.2.1</w:t>
      </w:r>
      <w:r w:rsidRPr="00FF1309">
        <w:tab/>
        <w:t>Non-roaming and Roaming with Local Breakout</w:t>
      </w:r>
      <w:bookmarkEnd w:id="1"/>
    </w:p>
    <w:p w14:paraId="7A47F3B1" w14:textId="77777777" w:rsidR="006F112B" w:rsidRDefault="006F112B" w:rsidP="006F112B">
      <w:r w:rsidRPr="00AA7634">
        <w:t>This clause specifies PDU Session establishment in the non-roaming and roaming with local breakout cases. The procedure is used to establish a new PDU session as well as to hand over an existing PDU Session between 3GPP access and non-3GPP access.</w:t>
      </w:r>
    </w:p>
    <w:p w14:paraId="355CC5C9" w14:textId="77777777" w:rsidR="006F112B" w:rsidRPr="005F0C4E" w:rsidRDefault="006F112B" w:rsidP="006F112B">
      <w:pPr>
        <w:rPr>
          <w:lang w:val="en-US"/>
        </w:rPr>
      </w:pPr>
      <w:r w:rsidRPr="00FF1309">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bookmarkStart w:id="2" w:name="_MON_1551102453"/>
    <w:bookmarkEnd w:id="2"/>
    <w:p w14:paraId="431C8CDB" w14:textId="77777777" w:rsidR="006F112B" w:rsidRPr="0022618C" w:rsidRDefault="006F112B" w:rsidP="006F112B">
      <w:pPr>
        <w:pStyle w:val="TH"/>
      </w:pPr>
      <w:r w:rsidRPr="00AA7634">
        <w:object w:dxaOrig="9336" w:dyaOrig="12339" w14:anchorId="40E1E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616.9pt" o:ole="">
            <v:imagedata r:id="rId8" o:title=""/>
          </v:shape>
          <o:OLEObject Type="Embed" ProgID="Word.Picture.8" ShapeID="_x0000_i1025" DrawAspect="Content" ObjectID="_1559485942" r:id="rId9"/>
        </w:object>
      </w:r>
    </w:p>
    <w:p w14:paraId="3954896C" w14:textId="77777777" w:rsidR="006F112B" w:rsidRPr="0022618C" w:rsidRDefault="006F112B" w:rsidP="006F112B">
      <w:pPr>
        <w:pStyle w:val="TF"/>
      </w:pPr>
      <w:r w:rsidRPr="0022618C">
        <w:t>Fig</w:t>
      </w:r>
      <w:r>
        <w:t>ure</w:t>
      </w:r>
      <w:r w:rsidRPr="0022618C">
        <w:t xml:space="preserve"> 4.3.2.2.1-1</w:t>
      </w:r>
      <w:r>
        <w:t>:</w:t>
      </w:r>
      <w:r w:rsidRPr="0022618C">
        <w:t xml:space="preserve"> UE-requested PDU Session Establishment for non-roaming and roaming with local breakout</w:t>
      </w:r>
    </w:p>
    <w:p w14:paraId="7B28C23B" w14:textId="77777777" w:rsidR="006F112B" w:rsidRPr="00D06BD8" w:rsidRDefault="006F112B" w:rsidP="006F112B">
      <w:r w:rsidRPr="00BC19EF">
        <w:t xml:space="preserve">The procedure assumes that the UE has already registered on the AMF thus the AMF has already retrieved the user subscription data from </w:t>
      </w:r>
      <w:r w:rsidRPr="00D06BD8">
        <w:t>the UDM.</w:t>
      </w:r>
    </w:p>
    <w:p w14:paraId="65B05501" w14:textId="77777777" w:rsidR="006F112B" w:rsidRPr="00205936" w:rsidRDefault="006F112B" w:rsidP="006F112B">
      <w:pPr>
        <w:pStyle w:val="B1"/>
      </w:pPr>
      <w:r w:rsidRPr="00205936">
        <w:t>1.</w:t>
      </w:r>
      <w:r w:rsidRPr="00205936">
        <w:tab/>
        <w:t xml:space="preserve">From UE to AMF: NAS Message (S-NSSAI, DNN, PDU Session ID, </w:t>
      </w:r>
      <w:r w:rsidRPr="00AA7634">
        <w:t>Request type,</w:t>
      </w:r>
      <w:r>
        <w:t xml:space="preserve"> N1 </w:t>
      </w:r>
      <w:r w:rsidRPr="00205936">
        <w:t>SM information).</w:t>
      </w:r>
    </w:p>
    <w:p w14:paraId="38BA0611" w14:textId="77777777" w:rsidR="006F112B" w:rsidRPr="00205936" w:rsidRDefault="006F112B" w:rsidP="006F112B">
      <w:pPr>
        <w:pStyle w:val="B1"/>
      </w:pPr>
      <w:r w:rsidRPr="00205936">
        <w:tab/>
        <w:t>In order to establish a new PDU session, the UE generates a new PDU Session ID.</w:t>
      </w:r>
    </w:p>
    <w:p w14:paraId="538799EF" w14:textId="77777777" w:rsidR="006F112B" w:rsidRDefault="006F112B" w:rsidP="006F112B">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14:paraId="142944E9" w14:textId="77777777" w:rsidR="006F112B" w:rsidRPr="00205936" w:rsidRDefault="006F112B" w:rsidP="006F112B">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p>
    <w:p w14:paraId="0E456561" w14:textId="77777777" w:rsidR="006F112B" w:rsidRDefault="006F112B" w:rsidP="006F112B">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174EFFB3" w14:textId="77777777" w:rsidR="006F112B" w:rsidRDefault="006F112B" w:rsidP="006F112B">
      <w:pPr>
        <w:pStyle w:val="B1"/>
      </w:pPr>
      <w:r>
        <w:tab/>
        <w:t>The N1 SM information may contain SM PDU DN Request Container containing information for the PDU session authorization by the external DN.</w:t>
      </w:r>
    </w:p>
    <w:p w14:paraId="4CB4381D" w14:textId="77777777" w:rsidR="006F112B" w:rsidRPr="00205936" w:rsidRDefault="006F112B" w:rsidP="006F112B">
      <w:pPr>
        <w:pStyle w:val="B1"/>
      </w:pPr>
      <w:r>
        <w:tab/>
      </w:r>
      <w:r w:rsidRPr="00E4003F">
        <w:rPr>
          <w:highlight w:val="yellow"/>
        </w:rPr>
        <w:t>The AMF receives from the AN the NAS SM message (built in step 1) together with User Location Information (e.g. Cell Id in case of the RAN).</w:t>
      </w:r>
    </w:p>
    <w:p w14:paraId="38D99251" w14:textId="77777777" w:rsidR="006F112B" w:rsidRDefault="006F112B" w:rsidP="006F112B">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according to the UE subscription. </w:t>
      </w:r>
      <w:r w:rsidRPr="00205936">
        <w:t>The AMF selects an SMF as described in TS 23.501 [2], clause 6.3.2.</w:t>
      </w:r>
      <w:r>
        <w:t xml:space="preserve"> </w:t>
      </w:r>
      <w:r>
        <w:rPr>
          <w:rFonts w:eastAsia="SimSun" w:hint="eastAsia"/>
          <w:lang w:eastAsia="zh-CN"/>
        </w:rPr>
        <w:t>T</w:t>
      </w:r>
      <w:r>
        <w:rPr>
          <w:lang w:eastAsia="zh-CN"/>
        </w:rPr>
        <w:t xml:space="preserve">he </w:t>
      </w:r>
      <w:r>
        <w:rPr>
          <w:rFonts w:hint="eastAsia"/>
          <w:lang w:eastAsia="zh-CN"/>
        </w:rPr>
        <w:t>AMF stores an association of the PDU session ID and the SMF ID.</w:t>
      </w:r>
    </w:p>
    <w:p w14:paraId="0DCF08D7" w14:textId="71E5BAF5" w:rsidR="006F112B" w:rsidRPr="00205936" w:rsidRDefault="006F112B" w:rsidP="006F112B">
      <w:pPr>
        <w:pStyle w:val="B1"/>
      </w:pPr>
      <w:r>
        <w:tab/>
      </w:r>
      <w:r w:rsidRPr="00AA7634">
        <w:t xml:space="preserve">The case where the Request Type indicates </w:t>
      </w:r>
      <w:r>
        <w:t>"</w:t>
      </w:r>
      <w:r w:rsidRPr="00116F74">
        <w:t>Existing PDU Session</w:t>
      </w:r>
      <w:r>
        <w:t>"</w:t>
      </w:r>
      <w:r w:rsidRPr="00AA7634">
        <w:t xml:space="preserve">, and either the AMF does not recognize the PDU Session ID or the subscription context from UDM does not contain </w:t>
      </w:r>
      <w:del w:id="3" w:author="Myungjune@LGE" w:date="2017-06-08T14:59:00Z">
        <w:r w:rsidRPr="00AA7634" w:rsidDel="007C65F1">
          <w:delText>an SMF</w:delText>
        </w:r>
      </w:del>
      <w:ins w:id="4" w:author="Myungjune@LGE" w:date="2017-06-08T14:59:00Z">
        <w:r w:rsidR="007C65F1">
          <w:t>the PDU Session</w:t>
        </w:r>
      </w:ins>
      <w:r w:rsidRPr="00AA7634">
        <w:t xml:space="preserve"> ID corresponding to the DNN constitutes an error case.</w:t>
      </w:r>
    </w:p>
    <w:p w14:paraId="5A92EAA8" w14:textId="77777777" w:rsidR="006F112B" w:rsidRPr="00205936" w:rsidRDefault="006F112B" w:rsidP="006F112B">
      <w:pPr>
        <w:pStyle w:val="B1"/>
      </w:pPr>
      <w:r w:rsidRPr="00205936">
        <w:t>3.</w:t>
      </w:r>
      <w:r w:rsidRPr="00205936">
        <w:tab/>
        <w:t xml:space="preserve">From AMF to SMF: SM Request (Subscriber Permanent ID, DNN, S-NSSAI, PDU Session ID, AMF ID, </w:t>
      </w:r>
      <w:r>
        <w:t xml:space="preserve">N1 </w:t>
      </w:r>
      <w:r w:rsidRPr="00205936">
        <w:t>SM information</w:t>
      </w:r>
      <w:r>
        <w:t xml:space="preserve"> (PDU Session ID, </w:t>
      </w:r>
      <w:r w:rsidRPr="00205936">
        <w:t>PDU Session Establishment Request</w:t>
      </w:r>
      <w:r>
        <w:t>)</w:t>
      </w:r>
      <w:r w:rsidRPr="00205936">
        <w:t xml:space="preserve">, User location information, </w:t>
      </w:r>
      <w:r w:rsidRPr="006102C4">
        <w:t>A</w:t>
      </w:r>
      <w:r w:rsidRPr="00EF7CA6">
        <w:rPr>
          <w:lang w:val="en-US"/>
        </w:rPr>
        <w:t xml:space="preserve">ccess </w:t>
      </w:r>
      <w:r w:rsidRPr="006102C4">
        <w:t>T</w:t>
      </w:r>
      <w:r w:rsidRPr="00EF7CA6">
        <w:rPr>
          <w:lang w:val="en-US"/>
        </w:rPr>
        <w:t>echnology</w:t>
      </w:r>
      <w:r w:rsidRPr="00205936">
        <w:t xml:space="preserve"> Type</w:t>
      </w:r>
      <w:r>
        <w:t>, PEI</w:t>
      </w:r>
      <w:r w:rsidRPr="00205936">
        <w:t>)</w:t>
      </w:r>
      <w:r>
        <w:t>.</w:t>
      </w:r>
    </w:p>
    <w:p w14:paraId="514124F8" w14:textId="77777777" w:rsidR="006F112B" w:rsidRPr="00205936" w:rsidRDefault="006F112B" w:rsidP="006F112B">
      <w:pPr>
        <w:pStyle w:val="B1"/>
      </w:pPr>
      <w:r w:rsidRPr="00205936">
        <w:tab/>
        <w:t xml:space="preserve">The AMF ID uniquely identifies the AMF serving the UE. The </w:t>
      </w:r>
      <w:r>
        <w:t xml:space="preserve">N1 </w:t>
      </w:r>
      <w:r w:rsidRPr="00205936">
        <w:t>SM information contains the PDU Session Establishment Request received from the UE.</w:t>
      </w:r>
      <w:r>
        <w:t xml:space="preserve"> The </w:t>
      </w:r>
      <w:r w:rsidRPr="00A45393">
        <w:rPr>
          <w:rFonts w:eastAsia="SimSun"/>
          <w:lang w:eastAsia="zh-CN"/>
        </w:rPr>
        <w:t xml:space="preserve">PEI </w:t>
      </w:r>
      <w:r>
        <w:rPr>
          <w:rFonts w:eastAsia="SimSun"/>
          <w:lang w:eastAsia="zh-CN"/>
        </w:rPr>
        <w:t>(</w:t>
      </w:r>
      <w:r w:rsidRPr="00475454">
        <w:t>Permanent Equipment Identifier</w:t>
      </w:r>
      <w:r>
        <w:rPr>
          <w:rFonts w:eastAsia="SimSun"/>
          <w:lang w:eastAsia="zh-CN"/>
        </w:rPr>
        <w:t>) is defined in 23.501 [2] clause</w:t>
      </w:r>
      <w:r w:rsidRPr="00205936">
        <w:t> </w:t>
      </w:r>
      <w:r>
        <w:rPr>
          <w:rFonts w:eastAsia="SimSun"/>
          <w:lang w:eastAsia="zh-CN"/>
        </w:rPr>
        <w:t>5.9.3.</w:t>
      </w:r>
    </w:p>
    <w:p w14:paraId="4B341430" w14:textId="77777777" w:rsidR="006F112B" w:rsidRDefault="006F112B" w:rsidP="006F112B">
      <w:pPr>
        <w:pStyle w:val="B1"/>
      </w:pPr>
      <w:r w:rsidRPr="00205936">
        <w:t>4a.</w:t>
      </w:r>
      <w:r w:rsidRPr="00205936">
        <w:tab/>
        <w:t>SMF to UDM: Subscription Data Request (Subscriber Permanent ID, DNN).</w:t>
      </w:r>
    </w:p>
    <w:p w14:paraId="27F743F7" w14:textId="77777777" w:rsidR="006F112B" w:rsidRPr="00205936" w:rsidRDefault="006F112B" w:rsidP="006F112B">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53F71BFE" w14:textId="2243E876" w:rsidR="006F112B" w:rsidRPr="00205936" w:rsidRDefault="006F112B" w:rsidP="006F112B">
      <w:pPr>
        <w:pStyle w:val="B1"/>
      </w:pPr>
      <w:r w:rsidRPr="00205936">
        <w:tab/>
        <w:t>If the SMF has not yet retrieved the SM-related subscription data for the UE related with the DNN, the SMF requests this subscription data.</w:t>
      </w:r>
    </w:p>
    <w:p w14:paraId="49F9C121" w14:textId="77777777" w:rsidR="006F112B" w:rsidRPr="00205936" w:rsidRDefault="006F112B" w:rsidP="006F112B">
      <w:pPr>
        <w:pStyle w:val="B1"/>
      </w:pPr>
      <w:r w:rsidRPr="00205936">
        <w:t>4b.</w:t>
      </w:r>
      <w:r w:rsidRPr="00205936">
        <w:tab/>
        <w:t>UDM to SMF: Subscription Data Response.</w:t>
      </w:r>
    </w:p>
    <w:p w14:paraId="0D72F15F" w14:textId="77777777" w:rsidR="006F112B" w:rsidRPr="00205936" w:rsidRDefault="006F112B" w:rsidP="006F112B">
      <w:pPr>
        <w:pStyle w:val="B1"/>
      </w:pPr>
      <w:r w:rsidRPr="00205936">
        <w:tab/>
        <w:t>Subscription data includes the authorized PDU type(s), authorized SSC mode(s), Default QoS profile.</w:t>
      </w:r>
    </w:p>
    <w:p w14:paraId="0DA28FF3" w14:textId="77777777" w:rsidR="006F112B" w:rsidRPr="00A3524C" w:rsidRDefault="006F112B" w:rsidP="006F112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Further detailing of SM</w:t>
      </w:r>
      <w:r w:rsidRPr="00A3524C">
        <w:t>-related subscription data is FFS.</w:t>
      </w:r>
    </w:p>
    <w:p w14:paraId="307906DD" w14:textId="77777777" w:rsidR="006F112B" w:rsidRDefault="006F112B" w:rsidP="006F112B">
      <w:pPr>
        <w:pStyle w:val="B1"/>
      </w:pPr>
      <w:r>
        <w:tab/>
      </w:r>
      <w:r w:rsidRPr="00FF1309">
        <w:t>The SMF checks whether the UE request is compliant with the user subscription and with local policies. If that is not the case the SMF rejects the UE request via NAS SM signalling (including a relevant SM rejection cause) relayed by the AMF, the SMF indicates to the AMF that the PDU session ID is to be considered as released and the rest of the procedure is skipped.</w:t>
      </w:r>
    </w:p>
    <w:p w14:paraId="2E091EDC" w14:textId="77777777" w:rsidR="006F112B" w:rsidRDefault="006F112B" w:rsidP="006F112B">
      <w:pPr>
        <w:pStyle w:val="B1"/>
      </w:pPr>
      <w:r>
        <w:t>5.</w:t>
      </w:r>
      <w:r>
        <w:tab/>
        <w:t>SMF to DN via UPF</w:t>
      </w:r>
    </w:p>
    <w:p w14:paraId="2EF197D8" w14:textId="77777777" w:rsidR="006F112B" w:rsidRPr="008F6F3E" w:rsidRDefault="006F112B" w:rsidP="006F112B">
      <w:pPr>
        <w:pStyle w:val="B1"/>
      </w:pPr>
      <w:r>
        <w:tab/>
        <w:t xml:space="preserve">If </w:t>
      </w:r>
      <w:r w:rsidRPr="00A56C5F">
        <w:t xml:space="preserve">the SMF needs to authorize/authenticate the establishment of the </w:t>
      </w:r>
      <w:r w:rsidRPr="00E36327">
        <w:t xml:space="preserve">PDU session as described in </w:t>
      </w:r>
      <w:r>
        <w:t>clause</w:t>
      </w:r>
      <w:r w:rsidRPr="00643EF9">
        <w:t> </w:t>
      </w:r>
      <w:r w:rsidRPr="00E36327">
        <w:t xml:space="preserve"> </w:t>
      </w:r>
      <w:r>
        <w:t>5.6.6 of TS</w:t>
      </w:r>
      <w:r w:rsidRPr="00643EF9">
        <w:t> </w:t>
      </w:r>
      <w:r>
        <w:t>23.501</w:t>
      </w:r>
      <w:r w:rsidRPr="00643EF9">
        <w:t> </w:t>
      </w:r>
      <w:r w:rsidRPr="00E36327">
        <w:t>[2]</w:t>
      </w:r>
      <w:r w:rsidRPr="006C7682">
        <w:t xml:space="preserve">, the SMF </w:t>
      </w:r>
      <w:r w:rsidRPr="00643EF9">
        <w:t xml:space="preserve">selects an UPF as described in TS 23.501 [2] clause 6.3.3 and </w:t>
      </w:r>
      <w:r w:rsidRPr="00377BC7">
        <w:t xml:space="preserve">triggers the PDU session establishment authentication/authorization as described in </w:t>
      </w:r>
      <w:r>
        <w:t>clause </w:t>
      </w:r>
      <w:r w:rsidRPr="00EB6A7D">
        <w:t>4.3.2.</w:t>
      </w:r>
      <w:r w:rsidRPr="00E03163">
        <w:t>3</w:t>
      </w:r>
      <w:r w:rsidRPr="00C2112E">
        <w:t>.</w:t>
      </w:r>
    </w:p>
    <w:p w14:paraId="055AFC9C" w14:textId="77777777" w:rsidR="006F112B" w:rsidRPr="00FF1309" w:rsidRDefault="006F112B" w:rsidP="006F112B">
      <w:pPr>
        <w:pStyle w:val="B1"/>
      </w:pPr>
      <w:r>
        <w:tab/>
      </w:r>
      <w:r w:rsidRPr="008F6F3E">
        <w:t>If the PDU session establishment authentication/authorization fails, the SMF terminates the PDU session establishment procedure and indicates a rejection to the UE.</w:t>
      </w:r>
    </w:p>
    <w:p w14:paraId="0E99968F" w14:textId="77777777" w:rsidR="006F112B" w:rsidRPr="00FF1309" w:rsidRDefault="006F112B" w:rsidP="006F112B">
      <w:pPr>
        <w:pStyle w:val="B1"/>
      </w:pPr>
      <w:r>
        <w:t>6</w:t>
      </w:r>
      <w:r w:rsidRPr="00FF1309">
        <w:t>a.</w:t>
      </w:r>
      <w:r>
        <w:tab/>
      </w:r>
      <w:r w:rsidRPr="00FF1309">
        <w:t>If dynamic PCC is deployed, the SMF performs PCF selection.</w:t>
      </w:r>
    </w:p>
    <w:p w14:paraId="3531B408" w14:textId="77777777" w:rsidR="006F112B" w:rsidRPr="00FF1309" w:rsidRDefault="006F112B" w:rsidP="006F112B">
      <w:pPr>
        <w:pStyle w:val="B1"/>
      </w:pPr>
      <w:r>
        <w:t>6</w:t>
      </w:r>
      <w:r w:rsidRPr="00FF1309">
        <w:t>b.</w:t>
      </w:r>
      <w:r w:rsidRPr="00FF1309">
        <w:tab/>
        <w:t>The SMF may initiate PDU-CAN Session Establishment towards the PCF to get the default PCC Rules for the PDU Session.</w:t>
      </w:r>
      <w:r>
        <w:t xml:space="preserve"> </w:t>
      </w:r>
      <w:r w:rsidRPr="00AA7634">
        <w:t xml:space="preserve">If the Request Type in step 3 indicates </w:t>
      </w:r>
      <w:r>
        <w:t>"</w:t>
      </w:r>
      <w:r w:rsidRPr="00116F74">
        <w:t>Existing PDU Session</w:t>
      </w:r>
      <w:r>
        <w:t>"</w:t>
      </w:r>
      <w:r w:rsidRPr="00AA7634">
        <w:t>, the PCF initiates a PDU-CAN Session Modification instead.</w:t>
      </w:r>
    </w:p>
    <w:p w14:paraId="4ED466B4" w14:textId="77777777" w:rsidR="006F112B" w:rsidRPr="00FF1309" w:rsidRDefault="006F112B" w:rsidP="006F112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purpose of step 5 is to receive PCC rules before selecting UPF. If PCC rules are not needed as input for UPF selection, step 5 can be skipped.</w:t>
      </w:r>
    </w:p>
    <w:p w14:paraId="4574F263" w14:textId="77777777" w:rsidR="006F112B" w:rsidRPr="00FF1309" w:rsidRDefault="006F112B" w:rsidP="006F112B">
      <w:pPr>
        <w:pStyle w:val="B1"/>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he SMF also selects an UPF as described in TS</w:t>
      </w:r>
      <w:r w:rsidRPr="00152952">
        <w:t> </w:t>
      </w:r>
      <w:r w:rsidRPr="005F0C4E">
        <w:t>23.501</w:t>
      </w:r>
      <w:r w:rsidRPr="00152952">
        <w:t> </w:t>
      </w:r>
      <w:r w:rsidRPr="005F0C4E">
        <w:t>[2</w:t>
      </w:r>
      <w:r w:rsidRPr="00A3524C">
        <w:t>] clause</w:t>
      </w:r>
      <w:r w:rsidRPr="005F0C4E">
        <w:t> </w:t>
      </w:r>
      <w:r>
        <w:t>6.3.3</w:t>
      </w:r>
      <w:r w:rsidRPr="00A3524C">
        <w:t>. In case of PDU Type IPv4 or IPv6, the SMF allocates an IP address/prefix for the PDU Session as described in TS</w:t>
      </w:r>
      <w:r w:rsidRPr="00152952">
        <w:t> </w:t>
      </w:r>
      <w:r w:rsidRPr="005F0C4E">
        <w:t>23.501</w:t>
      </w:r>
      <w:r w:rsidRPr="00152952">
        <w:t> </w:t>
      </w:r>
      <w:r w:rsidRPr="005F0C4E">
        <w:t>[2</w:t>
      </w:r>
      <w:r w:rsidRPr="00794744">
        <w:t>] clause</w:t>
      </w:r>
      <w:r w:rsidRPr="005F0C4E">
        <w:t> </w:t>
      </w:r>
      <w:r>
        <w:t>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TS 23.501 [2] clause </w:t>
      </w:r>
      <w:r w:rsidRPr="00EB6A7D">
        <w:rPr>
          <w:highlight w:val="yellow"/>
        </w:rPr>
        <w:t>5.6.9.</w:t>
      </w:r>
      <w:r>
        <w:rPr>
          <w:highlight w:val="yellow"/>
        </w:rPr>
        <w:t>4</w:t>
      </w:r>
      <w:r>
        <w:t>.</w:t>
      </w:r>
    </w:p>
    <w:p w14:paraId="3283A87E" w14:textId="77777777" w:rsidR="006F112B" w:rsidRPr="00FF1309" w:rsidRDefault="006F112B" w:rsidP="006F112B">
      <w:pPr>
        <w:pStyle w:val="B1"/>
      </w:pPr>
      <w:r>
        <w:t>8.</w:t>
      </w:r>
      <w:r w:rsidRPr="00FF1309">
        <w:tab/>
        <w:t xml:space="preserve">If dynamic PCC is deployed and the PDU-CAN Session Establishment </w:t>
      </w:r>
      <w:r>
        <w:t>has</w:t>
      </w:r>
      <w:r w:rsidRPr="00FF1309">
        <w:t xml:space="preserve"> not </w:t>
      </w:r>
      <w:r w:rsidRPr="00AA7634">
        <w:t xml:space="preserve">yet been </w:t>
      </w:r>
      <w:r w:rsidRPr="00FF1309">
        <w:t xml:space="preserve">done, the SMF initiate PDU-CAN Session Establishment towards the PCF to get the default PCC Rules for the PDU Session. Otherwise, if </w:t>
      </w:r>
      <w:r w:rsidRPr="00AA7634">
        <w:t xml:space="preserve">Request Type is </w:t>
      </w:r>
      <w:r>
        <w:t>"</w:t>
      </w:r>
      <w:r w:rsidRPr="00AA7634">
        <w:t>initial request</w:t>
      </w:r>
      <w:r>
        <w:t>"</w:t>
      </w:r>
      <w:r w:rsidRPr="00AA7634">
        <w:t xml:space="preserve"> and </w:t>
      </w:r>
      <w:r w:rsidRPr="00FF1309">
        <w:t>dynamic PCC is deployed and PDU Type is IPv4 or IPv6, SMF initiates PDU-CAN Session Modification and provides the allocated UE IP address/prefix to the PCF.</w:t>
      </w:r>
    </w:p>
    <w:p w14:paraId="7FE3AC28" w14:textId="77777777" w:rsidR="006F112B" w:rsidRPr="00FF1309" w:rsidRDefault="006F112B" w:rsidP="006F112B">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5C50782F" w14:textId="77777777" w:rsidR="006F112B" w:rsidRPr="00205936" w:rsidRDefault="006F112B" w:rsidP="006F112B">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161F9472" w14:textId="77777777" w:rsidR="006F112B" w:rsidRPr="00205936" w:rsidRDefault="006F112B" w:rsidP="006F112B">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548E8612" w14:textId="77777777" w:rsidR="006F112B" w:rsidRDefault="006F112B" w:rsidP="006F112B">
      <w:pPr>
        <w:pStyle w:val="B1"/>
      </w:pPr>
      <w:r>
        <w:t>10</w:t>
      </w:r>
      <w:r w:rsidRPr="00FF1309">
        <w:t>.</w:t>
      </w:r>
      <w:r>
        <w:tab/>
      </w:r>
      <w:r w:rsidRPr="00FF1309">
        <w:t xml:space="preserve">SMF to AMF: SM </w:t>
      </w:r>
      <w:r>
        <w:t>Response</w:t>
      </w:r>
      <w:r w:rsidRPr="00FF1309">
        <w:t xml:space="preserve"> (</w:t>
      </w:r>
      <w:r>
        <w:t xml:space="preserve">Cause, </w:t>
      </w:r>
      <w:r w:rsidRPr="00FF1309">
        <w:t>N2 SM information (PDU Session ID, QoS Profile</w:t>
      </w:r>
      <w:r>
        <w:t>(s)</w:t>
      </w:r>
      <w:r w:rsidRPr="00FF1309">
        <w:t xml:space="preserve">, CN Tunnel Info), N1 SM </w:t>
      </w:r>
      <w:r w:rsidRPr="00EF7CA6">
        <w:rPr>
          <w:lang w:val="en-US"/>
        </w:rPr>
        <w:t>information</w:t>
      </w:r>
      <w:r w:rsidRPr="00FF1309">
        <w:t xml:space="preserve"> (PDU Session Establishment Accept (Authorized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sidRPr="00FF1309">
        <w:t>))).</w:t>
      </w:r>
    </w:p>
    <w:p w14:paraId="7ABA4444" w14:textId="77777777" w:rsidR="006F112B" w:rsidRPr="00FF1309" w:rsidRDefault="006F112B" w:rsidP="006F112B">
      <w:pPr>
        <w:pStyle w:val="EditorsNote"/>
      </w:pPr>
      <w:r>
        <w:t>Editor's note:</w:t>
      </w:r>
      <w:r>
        <w:tab/>
        <w:t>It is FFS how the AMF and SMF associate the N11 transactions with a corresponding UE context.</w:t>
      </w:r>
    </w:p>
    <w:p w14:paraId="56D9DBD7" w14:textId="77777777" w:rsidR="006F112B" w:rsidRPr="00205936" w:rsidRDefault="006F112B" w:rsidP="006F112B">
      <w:pPr>
        <w:pStyle w:val="B1"/>
      </w:pPr>
      <w:r w:rsidRPr="00205936">
        <w:tab/>
        <w:t xml:space="preserve">The N2 SM information carries information that the AMF shall </w:t>
      </w:r>
      <w:r>
        <w:t>forward</w:t>
      </w:r>
      <w:r w:rsidRPr="00205936">
        <w:t xml:space="preserve"> to the (R)AN</w:t>
      </w:r>
      <w:r>
        <w:t xml:space="preserve"> which includes:</w:t>
      </w:r>
    </w:p>
    <w:p w14:paraId="7ED399BF" w14:textId="77777777" w:rsidR="006F112B" w:rsidRPr="00205936" w:rsidRDefault="006F112B" w:rsidP="006F112B">
      <w:pPr>
        <w:pStyle w:val="B2"/>
      </w:pPr>
      <w:r w:rsidRPr="00205936">
        <w:tab/>
        <w:t>The CN Tunnel Info corresponds to the Core Network address of the N3 tunnel corresponding to the PDU session.</w:t>
      </w:r>
    </w:p>
    <w:p w14:paraId="16BE4201" w14:textId="77777777" w:rsidR="006F112B" w:rsidRPr="00205936" w:rsidRDefault="006F112B" w:rsidP="006F112B">
      <w:pPr>
        <w:pStyle w:val="B2"/>
      </w:pPr>
      <w:r w:rsidRPr="00205936">
        <w:tab/>
        <w:t xml:space="preserve">The QoS Profile provides the </w:t>
      </w:r>
      <w:r>
        <w:t>(R)</w:t>
      </w:r>
      <w:r w:rsidRPr="00205936">
        <w:t xml:space="preserve">AN with the mapping between QoS parameters and QoS Flow Identifiers. </w:t>
      </w:r>
      <w:r>
        <w:t xml:space="preserve">Multiple QoS profiles can be provided to the (R)AN. </w:t>
      </w:r>
      <w:r w:rsidRPr="00205936">
        <w:t>This is further described in TS 23.501 [2] clause 5.7.</w:t>
      </w:r>
    </w:p>
    <w:p w14:paraId="1BF6DF88" w14:textId="77777777" w:rsidR="006F112B" w:rsidRPr="00205936" w:rsidRDefault="006F112B" w:rsidP="006F112B">
      <w:pPr>
        <w:pStyle w:val="B2"/>
      </w:pPr>
      <w:r w:rsidRPr="00205936">
        <w:tab/>
        <w:t>The PDU Session ID may be used by AN signalling with the UE to indicate to the UE the association between AN resources and a PDU session for the UE.</w:t>
      </w:r>
    </w:p>
    <w:p w14:paraId="68EA1C9A" w14:textId="77777777" w:rsidR="006F112B" w:rsidRPr="00205936" w:rsidRDefault="006F112B" w:rsidP="006F112B">
      <w:pPr>
        <w:pStyle w:val="B1"/>
      </w:pPr>
      <w:r w:rsidRPr="00205936">
        <w:tab/>
        <w:t>The N1 SM information contains the PDU Session Establishment Accept that the AMF shall provide to the UE.</w:t>
      </w:r>
    </w:p>
    <w:p w14:paraId="7858229F" w14:textId="77777777" w:rsidR="006F112B" w:rsidRPr="00205936" w:rsidRDefault="006F112B" w:rsidP="006F112B">
      <w:pPr>
        <w:pStyle w:val="B1"/>
      </w:pPr>
      <w:r w:rsidRPr="00205936">
        <w:tab/>
        <w:t xml:space="preserve">Multiple Authorized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p>
    <w:p w14:paraId="6835366E" w14:textId="77777777" w:rsidR="006F112B" w:rsidRPr="00205936" w:rsidRDefault="006F112B" w:rsidP="006F112B">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5C75FFC9" w14:textId="77777777" w:rsidR="006F112B" w:rsidRPr="00FF1309" w:rsidRDefault="006F112B" w:rsidP="006F112B">
      <w:pPr>
        <w:pStyle w:val="NO"/>
      </w:pPr>
      <w:r w:rsidRPr="00FF1309">
        <w:t>NOTE:</w:t>
      </w:r>
      <w:r>
        <w:tab/>
      </w:r>
      <w:r w:rsidRPr="00FF1309">
        <w:t>The access information is to deal with the case where a UE is simultaneously connected over 3GPP and Non 3GPP access.</w:t>
      </w:r>
    </w:p>
    <w:p w14:paraId="35E2BC74" w14:textId="77777777" w:rsidR="006F112B" w:rsidRPr="00FF1309" w:rsidRDefault="006F112B" w:rsidP="006F112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studies are needed to determine the nature of the information allowing the AMF to determine which access towards the UE to use.</w:t>
      </w:r>
    </w:p>
    <w:p w14:paraId="56648056" w14:textId="77777777" w:rsidR="006F112B" w:rsidRPr="00205936" w:rsidRDefault="006F112B" w:rsidP="006F112B">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rsidRPr="006102C4">
        <w:t>PDU Session Establishment Accept</w:t>
      </w:r>
      <w:r>
        <w:t>)</w:t>
      </w:r>
      <w:r w:rsidRPr="00205936">
        <w:t>).</w:t>
      </w:r>
    </w:p>
    <w:p w14:paraId="689C470B" w14:textId="77777777" w:rsidR="006F112B" w:rsidRPr="00205936" w:rsidRDefault="006F112B" w:rsidP="006F112B">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4E5E6F1A" w14:textId="77777777" w:rsidR="006F112B" w:rsidRPr="00205936" w:rsidRDefault="006F112B" w:rsidP="006F112B">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QoS Rules for the PDU Session request received in step 10.</w:t>
      </w:r>
    </w:p>
    <w:p w14:paraId="17D906D3" w14:textId="77777777" w:rsidR="006F112B" w:rsidRDefault="006F112B" w:rsidP="006F112B">
      <w:pPr>
        <w:pStyle w:val="B1"/>
      </w:pPr>
      <w:r w:rsidRPr="00205936">
        <w:tab/>
        <w:t xml:space="preserve">(R)AN also allocates (R)AN </w:t>
      </w:r>
      <w:r>
        <w:t xml:space="preserve">N3 </w:t>
      </w:r>
      <w:r w:rsidRPr="00205936">
        <w:t>tunnel information for the PDU Session.</w:t>
      </w:r>
    </w:p>
    <w:p w14:paraId="7BE77FFA" w14:textId="77777777" w:rsidR="006F112B" w:rsidRPr="00205936" w:rsidRDefault="006F112B" w:rsidP="006F112B">
      <w:pPr>
        <w:pStyle w:val="B1"/>
      </w:pPr>
      <w:r>
        <w:tab/>
      </w:r>
      <w:r w:rsidRPr="00205936">
        <w:t>(R)AN forwards the NAS message (</w:t>
      </w:r>
      <w:r>
        <w:t xml:space="preserve">PDU Session ID, N1 </w:t>
      </w:r>
      <w:r w:rsidRPr="00205936">
        <w:t xml:space="preserve">SM information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7B2583EA" w14:textId="77777777" w:rsidR="006F112B" w:rsidRPr="00205936" w:rsidRDefault="006F112B" w:rsidP="006F112B">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6942B000" w14:textId="77777777" w:rsidR="006F112B" w:rsidRPr="00205936" w:rsidRDefault="006F112B" w:rsidP="006F112B">
      <w:pPr>
        <w:pStyle w:val="B1"/>
      </w:pPr>
      <w:r w:rsidRPr="00205936">
        <w:tab/>
        <w:t>The (R)AN Tunnel Info corresponds to the Access Network address of the N3 tunnel corresponding to the PDU session.</w:t>
      </w:r>
    </w:p>
    <w:p w14:paraId="3E66E3EA" w14:textId="77777777" w:rsidR="006F112B" w:rsidRPr="00205936" w:rsidRDefault="006F112B" w:rsidP="006F112B">
      <w:pPr>
        <w:pStyle w:val="B1"/>
      </w:pPr>
      <w:r w:rsidRPr="00205936">
        <w:t>1</w:t>
      </w:r>
      <w:r>
        <w:t>4</w:t>
      </w:r>
      <w:r w:rsidRPr="00205936">
        <w:t>.</w:t>
      </w:r>
      <w:r w:rsidRPr="00205936">
        <w:tab/>
        <w:t>AMF to SMF: SM Request (N2 SM information).</w:t>
      </w:r>
    </w:p>
    <w:p w14:paraId="0C4261C6" w14:textId="77777777" w:rsidR="006F112B" w:rsidRPr="00205936" w:rsidRDefault="006F112B" w:rsidP="006F112B">
      <w:pPr>
        <w:pStyle w:val="B1"/>
      </w:pPr>
      <w:r w:rsidRPr="00205936">
        <w:tab/>
        <w:t>The AMF forwards the N2 SM information received from (R)AN to the SMF.</w:t>
      </w:r>
    </w:p>
    <w:p w14:paraId="69ADB3A2" w14:textId="77777777" w:rsidR="006F112B" w:rsidRPr="00FF1309" w:rsidRDefault="006F112B" w:rsidP="006F112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47D12B5D" w14:textId="77777777" w:rsidR="006F112B" w:rsidRDefault="006F112B" w:rsidP="006F112B">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3E795CA3" w14:textId="77777777" w:rsidR="006F112B" w:rsidRPr="00FF1309" w:rsidRDefault="006F112B" w:rsidP="006F112B">
      <w:pPr>
        <w:pStyle w:val="NO"/>
      </w:pPr>
      <w:r w:rsidRPr="00AA7634">
        <w:t>NOTE:</w:t>
      </w:r>
      <w:r>
        <w:tab/>
      </w:r>
      <w:r w:rsidRPr="00AA7634">
        <w:t>If the PDU Session Establishment Request was due to mobility between 3GPP and non-3GPP access, the downlink data path is switched towards the target access in this step.</w:t>
      </w:r>
    </w:p>
    <w:p w14:paraId="50E3A87D" w14:textId="77777777" w:rsidR="006F112B" w:rsidRPr="00FF1309" w:rsidRDefault="006F112B" w:rsidP="006F112B">
      <w:pPr>
        <w:pStyle w:val="B1"/>
      </w:pPr>
      <w:r w:rsidRPr="00FF1309">
        <w:t>1</w:t>
      </w:r>
      <w:r>
        <w:t>5</w:t>
      </w:r>
      <w:r w:rsidRPr="00FF1309">
        <w:t>b.</w:t>
      </w:r>
      <w:r>
        <w:tab/>
      </w:r>
      <w:r w:rsidRPr="00FF1309">
        <w:t>The UPF provides a N4 Session Establishment/Modification Response to the SMF.</w:t>
      </w:r>
    </w:p>
    <w:p w14:paraId="48C3A3FE" w14:textId="77777777" w:rsidR="006F112B" w:rsidRDefault="006F112B" w:rsidP="006F112B">
      <w:pPr>
        <w:pStyle w:val="B1"/>
      </w:pPr>
      <w:r w:rsidRPr="00FF1309">
        <w:t>1</w:t>
      </w:r>
      <w:r>
        <w:t>6</w:t>
      </w:r>
      <w:r w:rsidRPr="00FF1309">
        <w:t>.</w:t>
      </w:r>
      <w:r>
        <w:tab/>
        <w:t>SMF to AMF: SM response (Cause).</w:t>
      </w:r>
    </w:p>
    <w:p w14:paraId="14772649" w14:textId="77777777" w:rsidR="006F112B" w:rsidRPr="00FF1309" w:rsidRDefault="006F112B" w:rsidP="006F112B">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3A047E49" w14:textId="77777777" w:rsidR="006F112B" w:rsidRPr="00FF1309" w:rsidRDefault="006F112B" w:rsidP="006F112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the SMF has to explicitly subscribe to these events or whether the subscription is implicit.</w:t>
      </w:r>
    </w:p>
    <w:p w14:paraId="596D8019" w14:textId="77777777" w:rsidR="006F112B" w:rsidRDefault="006F112B" w:rsidP="006F112B">
      <w:pPr>
        <w:pStyle w:val="B1"/>
      </w:pPr>
      <w:r w:rsidRPr="00FF1309">
        <w:t>1</w:t>
      </w:r>
      <w:r>
        <w:t>7</w:t>
      </w:r>
      <w:r w:rsidRPr="00FF1309">
        <w:t>.</w:t>
      </w:r>
      <w:r w:rsidRPr="00FF1309">
        <w:tab/>
        <w:t>SMF to UE, via UPF: In case of PDU Type IPv6, the SMF generates an IPv6 Router Advertisement and sends it to the UE via N4 and the UPF.</w:t>
      </w:r>
    </w:p>
    <w:p w14:paraId="58D82728" w14:textId="77777777" w:rsidR="006F112B" w:rsidRPr="00DA2218" w:rsidRDefault="006F112B" w:rsidP="006F112B">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r w:rsidRPr="00CA6FF2">
        <w:t>existing PDU Session</w:t>
      </w:r>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sidRPr="00CA6FF2">
        <w:rPr>
          <w:highlight w:val="yellow"/>
          <w:lang w:eastAsia="ko-KR"/>
        </w:rPr>
        <w:t>X-Y</w:t>
      </w:r>
      <w:r w:rsidRPr="00CA6FF2">
        <w:rPr>
          <w:lang w:eastAsia="ko-KR"/>
        </w:rPr>
        <w:t xml:space="preserve"> specified in clause 4.3.4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77630ED5" w14:textId="77777777" w:rsidR="006F112B" w:rsidRDefault="006F112B" w:rsidP="006F112B">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9C040F">
        <w:rPr>
          <w:rFonts w:eastAsia="SimSun"/>
          <w:lang w:eastAsia="zh-CN"/>
        </w:rPr>
        <w:t>The exact reference to steps of network initiated PDU session release procedure will be defined when the procedure is</w:t>
      </w:r>
      <w:r w:rsidRPr="003F03CE">
        <w:rPr>
          <w:rFonts w:eastAsia="SimSun"/>
          <w:lang w:eastAsia="zh-CN"/>
        </w:rPr>
        <w:t xml:space="preserve"> available</w:t>
      </w:r>
      <w:r w:rsidRPr="003F03CE">
        <w:rPr>
          <w:rFonts w:hint="eastAsia"/>
          <w:lang w:eastAsia="ko-KR"/>
        </w:rPr>
        <w:t>.</w:t>
      </w:r>
    </w:p>
    <w:p w14:paraId="2E3CF166" w14:textId="7334B4E9" w:rsidR="006F112B" w:rsidRDefault="006F112B" w:rsidP="006F112B">
      <w:pPr>
        <w:pStyle w:val="B1"/>
      </w:pPr>
      <w:r>
        <w:t>19.</w:t>
      </w:r>
      <w:r>
        <w:tab/>
        <w:t xml:space="preserve">If the </w:t>
      </w:r>
      <w:del w:id="5" w:author="Myungjune@LGE" w:date="2017-06-08T15:01:00Z">
        <w:r w:rsidDel="007C65F1">
          <w:delText>SMF identity</w:delText>
        </w:r>
      </w:del>
      <w:ins w:id="6" w:author="Myungjune@LGE" w:date="2017-06-08T15:01:00Z">
        <w:r w:rsidR="007C65F1">
          <w:t>PDU Session ID</w:t>
        </w:r>
      </w:ins>
      <w:r>
        <w:t xml:space="preserve"> is not included in step 4b by the UDM in the </w:t>
      </w:r>
      <w:del w:id="7" w:author="Myungjune@LGE" w:date="2017-06-08T15:01:00Z">
        <w:r w:rsidDel="007C65F1">
          <w:delText>DNN subscription</w:delText>
        </w:r>
      </w:del>
      <w:ins w:id="8" w:author="Myungjune@LGE" w:date="2017-06-08T15:01:00Z">
        <w:r w:rsidR="007C65F1">
          <w:t>UE</w:t>
        </w:r>
      </w:ins>
      <w:r>
        <w:t xml:space="preserve"> context, the SMF invoke</w:t>
      </w:r>
      <w:r w:rsidRPr="00297171">
        <w:t xml:space="preserve">s the </w:t>
      </w:r>
      <w:r>
        <w:t>"UDM_</w:t>
      </w:r>
      <w:r w:rsidRPr="00FF1309">
        <w:rPr>
          <w:rFonts w:hint="eastAsia"/>
          <w:lang w:eastAsia="zh-CN"/>
        </w:rPr>
        <w:t>Register UE serving NF</w:t>
      </w:r>
      <w:r>
        <w:t>"</w:t>
      </w:r>
      <w:r w:rsidRPr="00297171">
        <w:t xml:space="preserve"> </w:t>
      </w:r>
      <w:r>
        <w:t xml:space="preserve">service </w:t>
      </w:r>
      <w:r w:rsidRPr="00297171">
        <w:t>(</w:t>
      </w:r>
      <w:r>
        <w:t>described in</w:t>
      </w:r>
      <w:r w:rsidRPr="00297171">
        <w:t xml:space="preserve"> 5.2.3.1)</w:t>
      </w:r>
      <w:r>
        <w:t xml:space="preserve"> including the SMF address</w:t>
      </w:r>
      <w:ins w:id="9" w:author="Myungjune@LGE" w:date="2017-06-08T15:01:00Z">
        <w:r w:rsidR="007C65F1">
          <w:t>, the PDU Session ID</w:t>
        </w:r>
      </w:ins>
      <w:r>
        <w:t xml:space="preserve"> and the DNN. The UDM stores the SMF identity, address</w:t>
      </w:r>
      <w:ins w:id="10" w:author="Myungjune@LGE" w:date="2017-06-08T15:01:00Z">
        <w:r w:rsidR="007C65F1">
          <w:t>, the PDU Session I</w:t>
        </w:r>
      </w:ins>
      <w:ins w:id="11" w:author="Myungjune@LGE" w:date="2017-06-08T15:02:00Z">
        <w:r w:rsidR="007C65F1">
          <w:t>D</w:t>
        </w:r>
      </w:ins>
      <w:r>
        <w:t xml:space="preserve"> and the associated DNN.</w:t>
      </w:r>
    </w:p>
    <w:p w14:paraId="73059ECF" w14:textId="77777777" w:rsidR="006F112B" w:rsidRPr="00FF1309" w:rsidRDefault="006F112B" w:rsidP="006F112B">
      <w:r w:rsidRPr="00D250FE">
        <w:rPr>
          <w:rFonts w:hint="eastAsia"/>
        </w:rPr>
        <w:t xml:space="preserve">If during the procedure the PDU session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0C80B665" w14:textId="77777777" w:rsidR="006F112B" w:rsidRPr="0070114E" w:rsidRDefault="006F112B" w:rsidP="00D45BD5">
      <w:pPr>
        <w:rPr>
          <w:rFonts w:eastAsia="MS Mincho"/>
        </w:rPr>
      </w:pPr>
    </w:p>
    <w:p w14:paraId="6B60EAF6" w14:textId="77777777" w:rsidR="00D81038" w:rsidRPr="0070114E" w:rsidRDefault="00D81038" w:rsidP="00D45BD5">
      <w:pPr>
        <w:rPr>
          <w:rFonts w:eastAsiaTheme="minorEastAsia"/>
          <w:lang w:eastAsia="ko-KR"/>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619CA" w14:textId="77777777" w:rsidR="004217EC" w:rsidRDefault="004217EC">
      <w:r>
        <w:separator/>
      </w:r>
    </w:p>
    <w:p w14:paraId="3D581966" w14:textId="77777777" w:rsidR="004217EC" w:rsidRDefault="004217EC"/>
  </w:endnote>
  <w:endnote w:type="continuationSeparator" w:id="0">
    <w:p w14:paraId="7BB28DC4" w14:textId="77777777" w:rsidR="004217EC" w:rsidRDefault="004217EC">
      <w:r>
        <w:continuationSeparator/>
      </w:r>
    </w:p>
    <w:p w14:paraId="0BF5A034" w14:textId="77777777" w:rsidR="004217EC" w:rsidRDefault="004217EC"/>
  </w:endnote>
  <w:endnote w:type="continuationNotice" w:id="1">
    <w:p w14:paraId="1563E308" w14:textId="77777777" w:rsidR="004217EC" w:rsidRDefault="00421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B4E62" w14:textId="77777777" w:rsidR="004217EC" w:rsidRDefault="004217EC">
      <w:r>
        <w:separator/>
      </w:r>
    </w:p>
    <w:p w14:paraId="196AFA7E" w14:textId="77777777" w:rsidR="004217EC" w:rsidRDefault="004217EC"/>
  </w:footnote>
  <w:footnote w:type="continuationSeparator" w:id="0">
    <w:p w14:paraId="1D4EBC21" w14:textId="77777777" w:rsidR="004217EC" w:rsidRDefault="004217EC">
      <w:r>
        <w:continuationSeparator/>
      </w:r>
    </w:p>
    <w:p w14:paraId="7093FA01" w14:textId="77777777" w:rsidR="004217EC" w:rsidRDefault="004217EC"/>
  </w:footnote>
  <w:footnote w:type="continuationNotice" w:id="1">
    <w:p w14:paraId="096625D9" w14:textId="77777777" w:rsidR="004217EC" w:rsidRDefault="004217E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217EC">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15F"/>
    <w:rsid w:val="00014A67"/>
    <w:rsid w:val="000222BA"/>
    <w:rsid w:val="00022507"/>
    <w:rsid w:val="000307D9"/>
    <w:rsid w:val="00034D84"/>
    <w:rsid w:val="00035765"/>
    <w:rsid w:val="000367CE"/>
    <w:rsid w:val="00054A79"/>
    <w:rsid w:val="00065060"/>
    <w:rsid w:val="00066366"/>
    <w:rsid w:val="00077879"/>
    <w:rsid w:val="00077D47"/>
    <w:rsid w:val="000850FC"/>
    <w:rsid w:val="00095C9C"/>
    <w:rsid w:val="00096114"/>
    <w:rsid w:val="000B436A"/>
    <w:rsid w:val="000C2DE5"/>
    <w:rsid w:val="000D6229"/>
    <w:rsid w:val="000D779C"/>
    <w:rsid w:val="000E54AD"/>
    <w:rsid w:val="000F5752"/>
    <w:rsid w:val="00100E4F"/>
    <w:rsid w:val="001035AF"/>
    <w:rsid w:val="00105815"/>
    <w:rsid w:val="00115CE8"/>
    <w:rsid w:val="001226AE"/>
    <w:rsid w:val="00123958"/>
    <w:rsid w:val="00134F6C"/>
    <w:rsid w:val="00143E18"/>
    <w:rsid w:val="001454CF"/>
    <w:rsid w:val="00151E4F"/>
    <w:rsid w:val="00154E7B"/>
    <w:rsid w:val="00161761"/>
    <w:rsid w:val="00161C31"/>
    <w:rsid w:val="00167A5B"/>
    <w:rsid w:val="001809AF"/>
    <w:rsid w:val="001813C1"/>
    <w:rsid w:val="0019280F"/>
    <w:rsid w:val="001B39B4"/>
    <w:rsid w:val="001B4B06"/>
    <w:rsid w:val="001C5B87"/>
    <w:rsid w:val="001C6123"/>
    <w:rsid w:val="001C7320"/>
    <w:rsid w:val="001D7D0C"/>
    <w:rsid w:val="001E0D60"/>
    <w:rsid w:val="001E11B0"/>
    <w:rsid w:val="001E3B8E"/>
    <w:rsid w:val="001E5926"/>
    <w:rsid w:val="001F14C0"/>
    <w:rsid w:val="001F5148"/>
    <w:rsid w:val="00210333"/>
    <w:rsid w:val="00214E3F"/>
    <w:rsid w:val="00216BE9"/>
    <w:rsid w:val="00242FC9"/>
    <w:rsid w:val="002474DA"/>
    <w:rsid w:val="0025433D"/>
    <w:rsid w:val="00271309"/>
    <w:rsid w:val="00272AC2"/>
    <w:rsid w:val="0027386A"/>
    <w:rsid w:val="00273B04"/>
    <w:rsid w:val="00273E55"/>
    <w:rsid w:val="0027493E"/>
    <w:rsid w:val="00282F12"/>
    <w:rsid w:val="00287EF5"/>
    <w:rsid w:val="00290CED"/>
    <w:rsid w:val="00296F8B"/>
    <w:rsid w:val="002A2B5B"/>
    <w:rsid w:val="002B3621"/>
    <w:rsid w:val="002C423B"/>
    <w:rsid w:val="002C54DD"/>
    <w:rsid w:val="002C6C8C"/>
    <w:rsid w:val="002D00AA"/>
    <w:rsid w:val="002D0297"/>
    <w:rsid w:val="002E00DD"/>
    <w:rsid w:val="002E1161"/>
    <w:rsid w:val="002E1183"/>
    <w:rsid w:val="002E7C6F"/>
    <w:rsid w:val="002F643C"/>
    <w:rsid w:val="003055F6"/>
    <w:rsid w:val="00307F63"/>
    <w:rsid w:val="00323A4C"/>
    <w:rsid w:val="00324775"/>
    <w:rsid w:val="00327D4F"/>
    <w:rsid w:val="003324DE"/>
    <w:rsid w:val="00340D93"/>
    <w:rsid w:val="00345C74"/>
    <w:rsid w:val="003521FA"/>
    <w:rsid w:val="003553E9"/>
    <w:rsid w:val="0036014C"/>
    <w:rsid w:val="003618BE"/>
    <w:rsid w:val="003740A2"/>
    <w:rsid w:val="003751C8"/>
    <w:rsid w:val="003758F6"/>
    <w:rsid w:val="00377706"/>
    <w:rsid w:val="00386A5C"/>
    <w:rsid w:val="00393D0A"/>
    <w:rsid w:val="00395314"/>
    <w:rsid w:val="003A6D4D"/>
    <w:rsid w:val="003B52D6"/>
    <w:rsid w:val="003C08BF"/>
    <w:rsid w:val="003D2F53"/>
    <w:rsid w:val="003E3F49"/>
    <w:rsid w:val="003E51B1"/>
    <w:rsid w:val="003E5AC9"/>
    <w:rsid w:val="003E702E"/>
    <w:rsid w:val="003F12D4"/>
    <w:rsid w:val="003F4D40"/>
    <w:rsid w:val="003F56C7"/>
    <w:rsid w:val="00413FA0"/>
    <w:rsid w:val="004144E7"/>
    <w:rsid w:val="00414782"/>
    <w:rsid w:val="004152A7"/>
    <w:rsid w:val="004217EC"/>
    <w:rsid w:val="0042421F"/>
    <w:rsid w:val="0042744A"/>
    <w:rsid w:val="00427F6D"/>
    <w:rsid w:val="004360DE"/>
    <w:rsid w:val="00436E39"/>
    <w:rsid w:val="00440983"/>
    <w:rsid w:val="004501AB"/>
    <w:rsid w:val="00450D73"/>
    <w:rsid w:val="00451E75"/>
    <w:rsid w:val="004575B5"/>
    <w:rsid w:val="00465FD2"/>
    <w:rsid w:val="004730BD"/>
    <w:rsid w:val="00474B2E"/>
    <w:rsid w:val="00483278"/>
    <w:rsid w:val="00485E10"/>
    <w:rsid w:val="004934E0"/>
    <w:rsid w:val="00497CD5"/>
    <w:rsid w:val="004A2E8B"/>
    <w:rsid w:val="004B752E"/>
    <w:rsid w:val="004C25D3"/>
    <w:rsid w:val="004C3075"/>
    <w:rsid w:val="004C34C8"/>
    <w:rsid w:val="004C47AC"/>
    <w:rsid w:val="004C74FE"/>
    <w:rsid w:val="004F2395"/>
    <w:rsid w:val="004F242A"/>
    <w:rsid w:val="004F4CA4"/>
    <w:rsid w:val="004F504C"/>
    <w:rsid w:val="00507ECB"/>
    <w:rsid w:val="0052388D"/>
    <w:rsid w:val="005326B5"/>
    <w:rsid w:val="00532819"/>
    <w:rsid w:val="00532EBB"/>
    <w:rsid w:val="005377B3"/>
    <w:rsid w:val="00546EB2"/>
    <w:rsid w:val="005509C5"/>
    <w:rsid w:val="00554878"/>
    <w:rsid w:val="00564CE4"/>
    <w:rsid w:val="00570D66"/>
    <w:rsid w:val="005832C0"/>
    <w:rsid w:val="005866B3"/>
    <w:rsid w:val="0059282F"/>
    <w:rsid w:val="005A00E3"/>
    <w:rsid w:val="005B0C42"/>
    <w:rsid w:val="005C2447"/>
    <w:rsid w:val="005C64B8"/>
    <w:rsid w:val="005D2EFE"/>
    <w:rsid w:val="005E1542"/>
    <w:rsid w:val="005E2F87"/>
    <w:rsid w:val="005E44C2"/>
    <w:rsid w:val="005F1CFF"/>
    <w:rsid w:val="00605BA3"/>
    <w:rsid w:val="0062433C"/>
    <w:rsid w:val="00634DA5"/>
    <w:rsid w:val="00637701"/>
    <w:rsid w:val="006450ED"/>
    <w:rsid w:val="00651F2F"/>
    <w:rsid w:val="006530CC"/>
    <w:rsid w:val="006612B2"/>
    <w:rsid w:val="006752F9"/>
    <w:rsid w:val="00684C81"/>
    <w:rsid w:val="006868ED"/>
    <w:rsid w:val="00692A03"/>
    <w:rsid w:val="00692CE3"/>
    <w:rsid w:val="006A7601"/>
    <w:rsid w:val="006A7812"/>
    <w:rsid w:val="006B1C5F"/>
    <w:rsid w:val="006C28E3"/>
    <w:rsid w:val="006F112B"/>
    <w:rsid w:val="006F2CBC"/>
    <w:rsid w:val="006F3F95"/>
    <w:rsid w:val="006F521F"/>
    <w:rsid w:val="0070114E"/>
    <w:rsid w:val="00704CED"/>
    <w:rsid w:val="00706306"/>
    <w:rsid w:val="00710BCE"/>
    <w:rsid w:val="007127D4"/>
    <w:rsid w:val="007133DB"/>
    <w:rsid w:val="007135B8"/>
    <w:rsid w:val="0072747E"/>
    <w:rsid w:val="0073482C"/>
    <w:rsid w:val="007359EC"/>
    <w:rsid w:val="007371C0"/>
    <w:rsid w:val="007379FD"/>
    <w:rsid w:val="00737B54"/>
    <w:rsid w:val="00750BC0"/>
    <w:rsid w:val="007577A2"/>
    <w:rsid w:val="00760A03"/>
    <w:rsid w:val="007612BB"/>
    <w:rsid w:val="0077270E"/>
    <w:rsid w:val="007A7A42"/>
    <w:rsid w:val="007C2475"/>
    <w:rsid w:val="007C65F1"/>
    <w:rsid w:val="007C6BF9"/>
    <w:rsid w:val="007D0DBB"/>
    <w:rsid w:val="007D7FB6"/>
    <w:rsid w:val="007F28FF"/>
    <w:rsid w:val="0080318E"/>
    <w:rsid w:val="0080403B"/>
    <w:rsid w:val="008045C7"/>
    <w:rsid w:val="00805F90"/>
    <w:rsid w:val="008073ED"/>
    <w:rsid w:val="008077AD"/>
    <w:rsid w:val="00811721"/>
    <w:rsid w:val="0081295E"/>
    <w:rsid w:val="00814608"/>
    <w:rsid w:val="00817841"/>
    <w:rsid w:val="008259B3"/>
    <w:rsid w:val="008311A8"/>
    <w:rsid w:val="0083278C"/>
    <w:rsid w:val="00835C52"/>
    <w:rsid w:val="0084442A"/>
    <w:rsid w:val="00850946"/>
    <w:rsid w:val="00851BC0"/>
    <w:rsid w:val="008622FC"/>
    <w:rsid w:val="00863C92"/>
    <w:rsid w:val="0086545F"/>
    <w:rsid w:val="00877725"/>
    <w:rsid w:val="008876E3"/>
    <w:rsid w:val="00891610"/>
    <w:rsid w:val="00896618"/>
    <w:rsid w:val="008A0CAC"/>
    <w:rsid w:val="008A6F12"/>
    <w:rsid w:val="008B531B"/>
    <w:rsid w:val="008B6D3D"/>
    <w:rsid w:val="008C299B"/>
    <w:rsid w:val="008C401B"/>
    <w:rsid w:val="008C72DC"/>
    <w:rsid w:val="008D067E"/>
    <w:rsid w:val="008E1005"/>
    <w:rsid w:val="008E70DE"/>
    <w:rsid w:val="008F4335"/>
    <w:rsid w:val="008F5021"/>
    <w:rsid w:val="009021F8"/>
    <w:rsid w:val="00910E42"/>
    <w:rsid w:val="00913856"/>
    <w:rsid w:val="00924410"/>
    <w:rsid w:val="00926846"/>
    <w:rsid w:val="00946B53"/>
    <w:rsid w:val="0095347A"/>
    <w:rsid w:val="00953B2B"/>
    <w:rsid w:val="00954225"/>
    <w:rsid w:val="0095689D"/>
    <w:rsid w:val="00957D40"/>
    <w:rsid w:val="00966550"/>
    <w:rsid w:val="00995D09"/>
    <w:rsid w:val="00997BC5"/>
    <w:rsid w:val="009A2F28"/>
    <w:rsid w:val="009A3D39"/>
    <w:rsid w:val="009A50EE"/>
    <w:rsid w:val="009B3CFE"/>
    <w:rsid w:val="009E656E"/>
    <w:rsid w:val="009F095E"/>
    <w:rsid w:val="009F7F89"/>
    <w:rsid w:val="00A00F95"/>
    <w:rsid w:val="00A03B07"/>
    <w:rsid w:val="00A03B72"/>
    <w:rsid w:val="00A06E4C"/>
    <w:rsid w:val="00A11AF1"/>
    <w:rsid w:val="00A155E0"/>
    <w:rsid w:val="00A230EA"/>
    <w:rsid w:val="00A368CB"/>
    <w:rsid w:val="00A41677"/>
    <w:rsid w:val="00A46B19"/>
    <w:rsid w:val="00A505E6"/>
    <w:rsid w:val="00A51EE2"/>
    <w:rsid w:val="00A55285"/>
    <w:rsid w:val="00A601B5"/>
    <w:rsid w:val="00A66259"/>
    <w:rsid w:val="00A67F48"/>
    <w:rsid w:val="00A70C69"/>
    <w:rsid w:val="00A80D39"/>
    <w:rsid w:val="00A81BE7"/>
    <w:rsid w:val="00A8758B"/>
    <w:rsid w:val="00A911DE"/>
    <w:rsid w:val="00A9293F"/>
    <w:rsid w:val="00A976CF"/>
    <w:rsid w:val="00AA7B8F"/>
    <w:rsid w:val="00AB35C2"/>
    <w:rsid w:val="00AB4966"/>
    <w:rsid w:val="00AD1CC6"/>
    <w:rsid w:val="00AD7166"/>
    <w:rsid w:val="00AE1E55"/>
    <w:rsid w:val="00AE64E5"/>
    <w:rsid w:val="00B008F5"/>
    <w:rsid w:val="00B0364C"/>
    <w:rsid w:val="00B04245"/>
    <w:rsid w:val="00B35FC8"/>
    <w:rsid w:val="00B37611"/>
    <w:rsid w:val="00B46C51"/>
    <w:rsid w:val="00B5569E"/>
    <w:rsid w:val="00B562D8"/>
    <w:rsid w:val="00B66637"/>
    <w:rsid w:val="00B7026E"/>
    <w:rsid w:val="00B70AA3"/>
    <w:rsid w:val="00B761DD"/>
    <w:rsid w:val="00B762D8"/>
    <w:rsid w:val="00B87B35"/>
    <w:rsid w:val="00B87FCF"/>
    <w:rsid w:val="00BA5DDE"/>
    <w:rsid w:val="00BB3215"/>
    <w:rsid w:val="00BC62BF"/>
    <w:rsid w:val="00BD0DCE"/>
    <w:rsid w:val="00BD7C7B"/>
    <w:rsid w:val="00BE326F"/>
    <w:rsid w:val="00BE37E2"/>
    <w:rsid w:val="00BE4FB9"/>
    <w:rsid w:val="00BF027B"/>
    <w:rsid w:val="00BF438E"/>
    <w:rsid w:val="00BF5B4E"/>
    <w:rsid w:val="00BF5CC5"/>
    <w:rsid w:val="00C02CA7"/>
    <w:rsid w:val="00C121D2"/>
    <w:rsid w:val="00C15B13"/>
    <w:rsid w:val="00C25DEC"/>
    <w:rsid w:val="00C32D89"/>
    <w:rsid w:val="00C334B2"/>
    <w:rsid w:val="00C40216"/>
    <w:rsid w:val="00C436D1"/>
    <w:rsid w:val="00C47B70"/>
    <w:rsid w:val="00C606AE"/>
    <w:rsid w:val="00C651FC"/>
    <w:rsid w:val="00C83C65"/>
    <w:rsid w:val="00C86E8A"/>
    <w:rsid w:val="00CA0AB0"/>
    <w:rsid w:val="00CA0BF9"/>
    <w:rsid w:val="00CC5766"/>
    <w:rsid w:val="00CC5B9F"/>
    <w:rsid w:val="00CE3344"/>
    <w:rsid w:val="00CE7FD5"/>
    <w:rsid w:val="00CF4528"/>
    <w:rsid w:val="00CF4C30"/>
    <w:rsid w:val="00CF4FDE"/>
    <w:rsid w:val="00D0633C"/>
    <w:rsid w:val="00D147A6"/>
    <w:rsid w:val="00D149FA"/>
    <w:rsid w:val="00D14E83"/>
    <w:rsid w:val="00D15B73"/>
    <w:rsid w:val="00D1656D"/>
    <w:rsid w:val="00D31BDD"/>
    <w:rsid w:val="00D40B95"/>
    <w:rsid w:val="00D43BA9"/>
    <w:rsid w:val="00D45BD5"/>
    <w:rsid w:val="00D53DE1"/>
    <w:rsid w:val="00D53FE7"/>
    <w:rsid w:val="00D55AB2"/>
    <w:rsid w:val="00D610E2"/>
    <w:rsid w:val="00D63018"/>
    <w:rsid w:val="00D64F34"/>
    <w:rsid w:val="00D67130"/>
    <w:rsid w:val="00D75759"/>
    <w:rsid w:val="00D758D1"/>
    <w:rsid w:val="00D76071"/>
    <w:rsid w:val="00D81038"/>
    <w:rsid w:val="00D86C71"/>
    <w:rsid w:val="00D92127"/>
    <w:rsid w:val="00DA7784"/>
    <w:rsid w:val="00DB21F8"/>
    <w:rsid w:val="00DB3EFC"/>
    <w:rsid w:val="00DB5307"/>
    <w:rsid w:val="00DC413A"/>
    <w:rsid w:val="00DC5B9D"/>
    <w:rsid w:val="00DD7403"/>
    <w:rsid w:val="00DE1D23"/>
    <w:rsid w:val="00DE4A50"/>
    <w:rsid w:val="00DF09AE"/>
    <w:rsid w:val="00DF6945"/>
    <w:rsid w:val="00DF7FB6"/>
    <w:rsid w:val="00E06834"/>
    <w:rsid w:val="00E11A02"/>
    <w:rsid w:val="00E26A26"/>
    <w:rsid w:val="00E40EA5"/>
    <w:rsid w:val="00E455BD"/>
    <w:rsid w:val="00E51EFC"/>
    <w:rsid w:val="00E529A9"/>
    <w:rsid w:val="00E6254C"/>
    <w:rsid w:val="00E64629"/>
    <w:rsid w:val="00E70020"/>
    <w:rsid w:val="00E756A7"/>
    <w:rsid w:val="00E8079E"/>
    <w:rsid w:val="00EA1499"/>
    <w:rsid w:val="00EA33E6"/>
    <w:rsid w:val="00EA4EE8"/>
    <w:rsid w:val="00EA70A2"/>
    <w:rsid w:val="00EA764B"/>
    <w:rsid w:val="00EA7C95"/>
    <w:rsid w:val="00EB390E"/>
    <w:rsid w:val="00EB778D"/>
    <w:rsid w:val="00ED080C"/>
    <w:rsid w:val="00ED482C"/>
    <w:rsid w:val="00ED4CFD"/>
    <w:rsid w:val="00EE3B2E"/>
    <w:rsid w:val="00EF1996"/>
    <w:rsid w:val="00EF4016"/>
    <w:rsid w:val="00EF6CCC"/>
    <w:rsid w:val="00F00757"/>
    <w:rsid w:val="00F02A65"/>
    <w:rsid w:val="00F059B4"/>
    <w:rsid w:val="00F2039E"/>
    <w:rsid w:val="00F22E7C"/>
    <w:rsid w:val="00F249B5"/>
    <w:rsid w:val="00F35D0D"/>
    <w:rsid w:val="00F6643E"/>
    <w:rsid w:val="00F73905"/>
    <w:rsid w:val="00F73E8F"/>
    <w:rsid w:val="00F7416B"/>
    <w:rsid w:val="00F74E14"/>
    <w:rsid w:val="00F755AF"/>
    <w:rsid w:val="00F836FA"/>
    <w:rsid w:val="00F9126D"/>
    <w:rsid w:val="00F91944"/>
    <w:rsid w:val="00FB1CFC"/>
    <w:rsid w:val="00FB5198"/>
    <w:rsid w:val="00FC2580"/>
    <w:rsid w:val="00FD060F"/>
    <w:rsid w:val="00FE31FA"/>
    <w:rsid w:val="00FE502A"/>
    <w:rsid w:val="00FE776E"/>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character" w:customStyle="1" w:styleId="NOChar">
    <w:name w:val="NO Char"/>
    <w:rsid w:val="006F11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A5B87-4220-4E4E-B0A2-ADF99B893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7</Pages>
  <Words>2293</Words>
  <Characters>13075</Characters>
  <Application>Microsoft Office Word</Application>
  <DocSecurity>0</DocSecurity>
  <Lines>108</Lines>
  <Paragraphs>30</Paragraphs>
  <ScaleCrop>false</ScaleCrop>
  <HeadingPairs>
    <vt:vector size="6" baseType="variant">
      <vt:variant>
        <vt:lpstr>제목</vt:lpstr>
      </vt:variant>
      <vt:variant>
        <vt:i4>1</vt:i4>
      </vt:variant>
      <vt:variant>
        <vt:lpstr>머리글</vt:lpstr>
      </vt:variant>
      <vt:variant>
        <vt:i4>2</vt:i4>
      </vt:variant>
      <vt:variant>
        <vt:lpstr>Title</vt:lpstr>
      </vt:variant>
      <vt:variant>
        <vt:i4>1</vt:i4>
      </vt:variant>
    </vt:vector>
  </HeadingPairs>
  <TitlesOfParts>
    <vt:vector size="4" baseType="lpstr">
      <vt:lpstr>SA WG2 Temporary Document</vt:lpstr>
      <vt:lpstr>Discussion</vt:lpstr>
      <vt:lpstr>Proposal</vt:lpstr>
      <vt:lpstr>SA WG2 Temporary Document</vt:lpstr>
    </vt:vector>
  </TitlesOfParts>
  <Company>ETSI/MCC</Company>
  <LinksUpToDate>false</LinksUpToDate>
  <CharactersWithSpaces>15338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20</cp:revision>
  <cp:lastPrinted>2003-09-26T02:29:00Z</cp:lastPrinted>
  <dcterms:created xsi:type="dcterms:W3CDTF">2017-04-18T08:15:00Z</dcterms:created>
  <dcterms:modified xsi:type="dcterms:W3CDTF">2017-06-20T08:46:00Z</dcterms:modified>
</cp:coreProperties>
</file>